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4C0" w:rsidRPr="001F74C0" w:rsidRDefault="001F74C0" w:rsidP="001F7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1F74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  <w:t>Reikalingi mokytojai nuo 2019 m. rugsėjo 1 dienos</w:t>
      </w:r>
    </w:p>
    <w:p w:rsidR="001F74C0" w:rsidRPr="001F74C0" w:rsidRDefault="001F74C0" w:rsidP="001F7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1F74C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 </w:t>
      </w:r>
    </w:p>
    <w:p w:rsidR="001F74C0" w:rsidRPr="001F74C0" w:rsidRDefault="001F74C0" w:rsidP="001F7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1F74C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Kretingos rajono Salantų meno mokyklai nuo 2019 m. rugsėjo 1 d. reikalingi:</w:t>
      </w:r>
    </w:p>
    <w:p w:rsidR="001F74C0" w:rsidRPr="001F74C0" w:rsidRDefault="001F74C0" w:rsidP="001F74C0">
      <w:pPr>
        <w:numPr>
          <w:ilvl w:val="0"/>
          <w:numId w:val="1"/>
        </w:numPr>
        <w:shd w:val="clear" w:color="auto" w:fill="FFFFFF"/>
        <w:spacing w:line="207" w:lineRule="atLeast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1F74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  <w:t>Muzikos (chorinis dainavimas) mokytojas dirbti 0,5 etatu pagal terminuotą darbo sutartį;</w:t>
      </w:r>
    </w:p>
    <w:p w:rsidR="001F74C0" w:rsidRPr="001F74C0" w:rsidRDefault="001F74C0" w:rsidP="001F74C0">
      <w:pPr>
        <w:numPr>
          <w:ilvl w:val="0"/>
          <w:numId w:val="1"/>
        </w:numPr>
        <w:shd w:val="clear" w:color="auto" w:fill="FFFFFF"/>
        <w:spacing w:line="207" w:lineRule="atLeast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1F74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  <w:t>Muzikos (muzikos pažinimas, muzikos istorija) mokytojas dirbti 0,5 etatu pagal terminuotą darbo sutartį;</w:t>
      </w:r>
    </w:p>
    <w:p w:rsidR="001F74C0" w:rsidRPr="001F74C0" w:rsidRDefault="001F74C0" w:rsidP="001F7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1F74C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Privalumai:</w:t>
      </w:r>
      <w:r w:rsidRPr="001F74C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br/>
        <w:t>• darbo patirtis;</w:t>
      </w:r>
      <w:r w:rsidRPr="001F74C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br/>
        <w:t>• ne žemesnė nei vyresniojo mokytojo kvalifikacinė kategorija;</w:t>
      </w:r>
      <w:r w:rsidRPr="001F74C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br/>
        <w:t>• buvusių darboviečių rekomendacijos.</w:t>
      </w:r>
      <w:r w:rsidRPr="001F74C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br/>
        <w:t>Pretendentas privalo pateikti šiuos dokumentus:</w:t>
      </w:r>
      <w:r w:rsidRPr="001F74C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br/>
        <w:t>1. prašymą leisti dalyvauti atrankoje;</w:t>
      </w:r>
      <w:r w:rsidRPr="001F74C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br/>
        <w:t>2. asmens tapatybę patvirtinančio dokumento kopiją;</w:t>
      </w:r>
      <w:r w:rsidRPr="001F74C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br/>
        <w:t>3. išsilavinimą patvirtinančio dokumento kopiją;</w:t>
      </w:r>
      <w:r w:rsidRPr="001F74C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br/>
        <w:t>4. gyvenimo aprašymą;</w:t>
      </w:r>
      <w:r w:rsidRPr="001F74C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br/>
        <w:t>5. pedagogo kvalifikaciją patvirtinančio dokumento kopiją.</w:t>
      </w:r>
      <w:r w:rsidRPr="001F74C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br/>
        <w:t>Dokumentus siųsti iki </w:t>
      </w:r>
      <w:r w:rsidRPr="001F74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  <w:t>2019 m. birželio 18 d. įskaitytinai</w:t>
      </w:r>
      <w:r w:rsidRPr="001F74C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 el. pašto adresu. Pretendentai dokumentus pristato asmeniškai, siunčia registruotu laišku adresu Turgaus a. 10, Salantai LT-97314 arba skanuotus dokumentus elektroniniu paštu </w:t>
      </w:r>
      <w:hyperlink r:id="rId5" w:tgtFrame="_blank" w:history="1">
        <w:r w:rsidRPr="001F74C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lt-LT"/>
          </w:rPr>
          <w:t>smenom@smeno.kretinga.lm.lt</w:t>
        </w:r>
      </w:hyperlink>
      <w:r w:rsidRPr="001F74C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. Apie pokalbių laiką informuosime asmeniškai. Dokumentų originalai pateikiami atrankos dieną. Daugiau informacijos +37065621223.</w:t>
      </w:r>
    </w:p>
    <w:p w:rsidR="001F74C0" w:rsidRPr="001F74C0" w:rsidRDefault="001F74C0" w:rsidP="001F7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1F74C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 </w:t>
      </w:r>
    </w:p>
    <w:p w:rsidR="00BC0E92" w:rsidRPr="001F74C0" w:rsidRDefault="00BC0E92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sectPr w:rsidR="00BC0E92" w:rsidRPr="001F7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E71B7"/>
    <w:multiLevelType w:val="multilevel"/>
    <w:tmpl w:val="AD4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C0"/>
    <w:rsid w:val="001F74C0"/>
    <w:rsid w:val="00BC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8EB97-159E-461E-92A6-00261C8F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enom@smeno.kretinga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2019-06-10T17:49:00Z</dcterms:created>
  <dcterms:modified xsi:type="dcterms:W3CDTF">2019-06-10T17:50:00Z</dcterms:modified>
</cp:coreProperties>
</file>